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49BC" w:rsidRDefault="00F12AE3">
      <w:pPr>
        <w:pStyle w:val="normal"/>
      </w:pPr>
      <w:r>
        <w:rPr>
          <w:b/>
          <w:sz w:val="32"/>
          <w:szCs w:val="32"/>
          <w:highlight w:val="white"/>
        </w:rPr>
        <w:t xml:space="preserve">Образец жалобы на бездействие работников прокуратуры - пример  </w:t>
      </w:r>
    </w:p>
    <w:p w:rsidR="00CA49BC" w:rsidRDefault="00F12AE3">
      <w:pPr>
        <w:pStyle w:val="normal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Кому: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A49BC" w:rsidRDefault="00F12AE3">
      <w:pPr>
        <w:pStyle w:val="normal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Московскую городскую прокуратуру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A49BC" w:rsidRDefault="00F12AE3">
      <w:pPr>
        <w:pStyle w:val="normal"/>
        <w:jc w:val="right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115184, Москва, ул. Новокузнецкая, 23-А </w:t>
      </w:r>
    </w:p>
    <w:p w:rsidR="00CA49BC" w:rsidRDefault="00F12AE3">
      <w:pPr>
        <w:pStyle w:val="normal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Копия: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A49BC" w:rsidRDefault="00F12AE3">
      <w:pPr>
        <w:pStyle w:val="normal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Генеральная Прокуратура РФ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A49BC" w:rsidRDefault="00F12AE3">
      <w:pPr>
        <w:pStyle w:val="normal"/>
        <w:jc w:val="right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125009, Москва, ул. Бол. Дмитровка, 15-А </w:t>
      </w:r>
    </w:p>
    <w:p w:rsidR="00CA49BC" w:rsidRDefault="00F12AE3">
      <w:pPr>
        <w:pStyle w:val="normal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Президенту РФ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A49BC" w:rsidRDefault="00F12AE3">
      <w:pPr>
        <w:pStyle w:val="normal"/>
        <w:jc w:val="right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103132, Москва, Старая пл., д.4 </w:t>
      </w:r>
    </w:p>
    <w:p w:rsidR="00CA49BC" w:rsidRDefault="00F12AE3">
      <w:pPr>
        <w:pStyle w:val="normal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Комиссия по правам человека при президенте РФ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A49BC" w:rsidRDefault="00F12AE3">
      <w:pPr>
        <w:pStyle w:val="normal"/>
        <w:jc w:val="right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103132,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Ипатьевский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пер., 4/10, подъезд 6 </w:t>
      </w:r>
    </w:p>
    <w:p w:rsidR="00CA49BC" w:rsidRDefault="00F12AE3">
      <w:pPr>
        <w:pStyle w:val="normal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От кого: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A49BC" w:rsidRDefault="00F12AE3">
      <w:pPr>
        <w:pStyle w:val="normal"/>
        <w:jc w:val="right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********* </w:t>
      </w:r>
    </w:p>
    <w:p w:rsidR="00CA49BC" w:rsidRDefault="00F12AE3">
      <w:pPr>
        <w:pStyle w:val="normal"/>
        <w:jc w:val="right"/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по адресу: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A49BC" w:rsidRDefault="00F12AE3">
      <w:pPr>
        <w:pStyle w:val="normal"/>
        <w:jc w:val="right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************* </w:t>
      </w:r>
    </w:p>
    <w:p w:rsidR="00CA49BC" w:rsidRDefault="00F12AE3">
      <w:pPr>
        <w:pStyle w:val="normal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Адрес для корреспонденции: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A49BC" w:rsidRDefault="00F12AE3">
      <w:pPr>
        <w:pStyle w:val="normal"/>
        <w:jc w:val="right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*********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A49BC" w:rsidRDefault="00F12AE3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  </w:t>
      </w:r>
    </w:p>
    <w:p w:rsidR="00CA49BC" w:rsidRDefault="00F12AE3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  </w:t>
      </w:r>
    </w:p>
    <w:p w:rsidR="00CA49BC" w:rsidRDefault="00F12AE3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ЖАЛОБА НА БЕЗДЕЙСТ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ВИЕ РАБОТНИКОВ ПРОКУРАТУРЫ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A49BC" w:rsidRDefault="00F12AE3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  </w:t>
      </w:r>
    </w:p>
    <w:p w:rsidR="00CA49BC" w:rsidRDefault="00F12AE3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 марта 2004 года я был задержан на улице двумя сотрудниками милиции ОВД «Северное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Медведково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». 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Нахамив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нарушив все существующие в законе «О милиции» и Уставе ППС нормы поведения, они доставили меня в КПЗ, где я провел три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часа, после чего был составлен протокол по статье 19.15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КОАПа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несмотря на то, что в тот момент: </w:t>
      </w:r>
    </w:p>
    <w:p w:rsidR="00CA49BC" w:rsidRDefault="00F12AE3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 Я лишь четыре дня как вернулся из Египта (регистрация по месту пребывания необходима лишь после 10 дней); </w:t>
      </w:r>
    </w:p>
    <w:p w:rsidR="00CA49BC" w:rsidRDefault="00F12AE3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Бабушкинском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суде рассматривалось моя жалоб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 на бездействия местных паспортисток, которые не оформили вовремя мою регистраци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ю(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суд выигран); </w:t>
      </w:r>
    </w:p>
    <w:p w:rsidR="00CA49BC" w:rsidRDefault="00F12AE3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 Статья 19.15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КОАПа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декабря 2003 года может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применятся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лишь к тем гражданам, кто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проживает или пребывает без паспорта или регистрации.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Улица место жительс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твам или пребывания быть не может. </w:t>
      </w:r>
    </w:p>
    <w:p w:rsidR="00CA49BC" w:rsidRDefault="00F12AE3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  </w:t>
      </w:r>
    </w:p>
    <w:p w:rsidR="00CA49BC" w:rsidRDefault="00F12AE3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Грубейшим образом были нарушены мои права о чем я, составив жалобу с помощью адвоката юридической компании «XXX», сообщил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Бабушкинскую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межрайонную прокуратуру с требованием возбудить уголовное дело против сотруднико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милиции или прислать мне мотивированный отказ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упомянутых в законах сроках. Письмо с уведомлением было отправлено и получено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Бабушкинской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межрайонной прокуратуре  30 марта 2003 год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копия уведомления прилагается). </w:t>
      </w:r>
    </w:p>
    <w:p w:rsidR="00CA49BC" w:rsidRDefault="00F12AE3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Как известно, в соответствии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 статьями 144 - 148 УПК РФ любое заявление о преступлении должно быть рассмотрено и по нему должно быть принято следующие решение: о возбуждении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уголовного дела в порядке, установленном ст. 146 УПК РФ; об отказе в возбуждении уголовного дела. В соответс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твии с этими нормами УПК РФ и пунктом 4.5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Инструкции*, утвержденной приказом Генерального прокурора РФ  копия постановления об отказе в возбуждении уголовного дела должна быть направлена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заявителю". </w:t>
      </w:r>
    </w:p>
    <w:p w:rsidR="00CA49BC" w:rsidRDefault="00F12AE3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* Инструкция "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 порядке приема, регистрации и рассмотрения в органах прокуратуры РФ сообщений о преступлениях", утвержденная приказом Генерального прокурора РФ от 21.10.2003 N 45. </w:t>
      </w:r>
    </w:p>
    <w:p w:rsidR="00CA49BC" w:rsidRDefault="00F12AE3">
      <w:pPr>
        <w:pStyle w:val="normal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Ответа на мою жалобу не последовало ни через десять дней, ни через месяц. Ответа не после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довало до сегодняшнего дня, 15 июня 2004 года.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A49BC" w:rsidRDefault="00F12AE3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  </w:t>
      </w:r>
    </w:p>
    <w:p w:rsidR="00CA49BC" w:rsidRDefault="00F12AE3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Я дважды лично обращался в канцелярию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Бабушкинской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Прокуратуры, чтобы взять копию результатов проверки – дважды мне было отказано по причине того, что в канцелярии никаких бумаг не было, так как все они 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аходились у Татьяны Николаевны (вписать фамилию), которой каждый раз не было на рабочем месте. </w:t>
      </w:r>
    </w:p>
    <w:p w:rsidR="00CA49BC" w:rsidRDefault="00F12AE3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 фактам, изложенным в моем заявлении ПРОШУ: </w:t>
      </w:r>
    </w:p>
    <w:p w:rsidR="00CA49BC" w:rsidRDefault="00F12AE3">
      <w:pPr>
        <w:pStyle w:val="normal"/>
        <w:numPr>
          <w:ilvl w:val="0"/>
          <w:numId w:val="3"/>
        </w:numPr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Провести проверку оснований бездействия работников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Бабушкинской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межрайонной прокуратуры. </w:t>
      </w:r>
    </w:p>
    <w:p w:rsidR="00CA49BC" w:rsidRDefault="00F12AE3">
      <w:pPr>
        <w:pStyle w:val="normal"/>
        <w:numPr>
          <w:ilvl w:val="0"/>
          <w:numId w:val="2"/>
        </w:numPr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Мотивированно ответить на мою жалобу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заявлении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 возбуждении уголовного дела против сотрудников милиции ОВД «Северное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Медведково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». </w:t>
      </w:r>
    </w:p>
    <w:p w:rsidR="00CA49BC" w:rsidRDefault="00F12AE3">
      <w:pPr>
        <w:pStyle w:val="normal"/>
        <w:numPr>
          <w:ilvl w:val="0"/>
          <w:numId w:val="1"/>
        </w:numPr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Известить меня о результатах проведенной проверки. </w:t>
      </w:r>
    </w:p>
    <w:p w:rsidR="00CA49BC" w:rsidRDefault="00F12AE3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  </w:t>
      </w:r>
    </w:p>
    <w:p w:rsidR="00CA49BC" w:rsidRDefault="00F12AE3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подпись </w:t>
      </w:r>
    </w:p>
    <w:p w:rsidR="00CA49BC" w:rsidRDefault="00F12AE3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  </w:t>
      </w:r>
    </w:p>
    <w:p w:rsidR="00CA49BC" w:rsidRDefault="00F12AE3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дата </w:t>
      </w:r>
    </w:p>
    <w:p w:rsidR="00CA49BC" w:rsidRDefault="00F12AE3">
      <w:pPr>
        <w:pStyle w:val="normal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A49BC" w:rsidRDefault="00F12AE3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A49BC" w:rsidRDefault="00CA49BC">
      <w:pPr>
        <w:pStyle w:val="normal"/>
      </w:pPr>
    </w:p>
    <w:sectPr w:rsidR="00CA49BC" w:rsidSect="00CA49BC">
      <w:pgSz w:w="12240" w:h="15840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973"/>
    <w:multiLevelType w:val="multilevel"/>
    <w:tmpl w:val="8FB6BC4A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Verdana" w:hAnsi="Verdana" w:cs="Verdana"/>
        <w:b/>
        <w:sz w:val="12"/>
        <w:szCs w:val="12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223C1D9C"/>
    <w:multiLevelType w:val="multilevel"/>
    <w:tmpl w:val="03BA753C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Verdana" w:hAnsi="Verdana" w:cs="Verdana"/>
        <w:b/>
        <w:sz w:val="12"/>
        <w:szCs w:val="12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68C9379F"/>
    <w:multiLevelType w:val="multilevel"/>
    <w:tmpl w:val="F5B610FE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Verdana" w:hAnsi="Verdana" w:cs="Verdana"/>
        <w:b/>
        <w:sz w:val="12"/>
        <w:szCs w:val="12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A49BC"/>
    <w:rsid w:val="00CA49BC"/>
    <w:rsid w:val="00F1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A49B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A49B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A49B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A49B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A49B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CA49B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A49BC"/>
  </w:style>
  <w:style w:type="table" w:customStyle="1" w:styleId="TableNormal">
    <w:name w:val="Table Normal"/>
    <w:rsid w:val="00CA49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A49BC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CA49BC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Пользователь Windows</cp:lastModifiedBy>
  <cp:revision>2</cp:revision>
  <dcterms:created xsi:type="dcterms:W3CDTF">2017-03-13T06:11:00Z</dcterms:created>
  <dcterms:modified xsi:type="dcterms:W3CDTF">2017-03-13T06:11:00Z</dcterms:modified>
</cp:coreProperties>
</file>