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3C" w:rsidRDefault="006F5A3C" w:rsidP="006F5A3C">
      <w:pPr>
        <w:jc w:val="center"/>
        <w:rPr>
          <w:rFonts w:ascii="Times New Roman" w:hAnsi="Times New Roman" w:cs="Times New Roman"/>
          <w:sz w:val="28"/>
        </w:rPr>
      </w:pPr>
      <w:r>
        <w:rPr>
          <w:rFonts w:ascii="Times New Roman" w:hAnsi="Times New Roman" w:cs="Times New Roman"/>
          <w:sz w:val="28"/>
        </w:rPr>
        <w:t>Образец заявления в суд</w:t>
      </w:r>
    </w:p>
    <w:p w:rsidR="006F5A3C" w:rsidRDefault="006F5A3C" w:rsidP="006F5A3C">
      <w:pPr>
        <w:jc w:val="center"/>
        <w:rPr>
          <w:rFonts w:ascii="Times New Roman" w:hAnsi="Times New Roman" w:cs="Times New Roman"/>
          <w:sz w:val="28"/>
        </w:rPr>
      </w:pP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xml:space="preserve">В </w:t>
      </w:r>
      <w:proofErr w:type="spellStart"/>
      <w:r w:rsidRPr="0083235C">
        <w:rPr>
          <w:rFonts w:ascii="Times New Roman" w:hAnsi="Times New Roman" w:cs="Times New Roman"/>
          <w:sz w:val="28"/>
        </w:rPr>
        <w:t>______________ский</w:t>
      </w:r>
      <w:proofErr w:type="spellEnd"/>
      <w:r w:rsidRPr="0083235C">
        <w:rPr>
          <w:rFonts w:ascii="Times New Roman" w:hAnsi="Times New Roman" w:cs="Times New Roman"/>
          <w:sz w:val="28"/>
        </w:rPr>
        <w:t xml:space="preserve"> федеральный районный суд Санкт-Петербурга</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Заявитель: </w:t>
      </w:r>
      <w:r w:rsidRPr="0083235C">
        <w:rPr>
          <w:rFonts w:ascii="Times New Roman" w:hAnsi="Times New Roman" w:cs="Times New Roman"/>
          <w:sz w:val="28"/>
        </w:rPr>
        <w:tab/>
      </w:r>
      <w:r w:rsidRPr="0083235C">
        <w:rPr>
          <w:rFonts w:ascii="Times New Roman" w:hAnsi="Times New Roman" w:cs="Times New Roman"/>
          <w:sz w:val="28"/>
        </w:rPr>
        <w:tab/>
        <w:t>_________________________, зарегистрированный по месту жительства: Санкт-Петербург, ________________</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Заинтересованное лицо: </w:t>
      </w:r>
      <w:r w:rsidRPr="0083235C">
        <w:rPr>
          <w:rFonts w:ascii="Times New Roman" w:hAnsi="Times New Roman" w:cs="Times New Roman"/>
          <w:sz w:val="28"/>
        </w:rPr>
        <w:tab/>
      </w:r>
      <w:r w:rsidRPr="0083235C">
        <w:rPr>
          <w:rFonts w:ascii="Times New Roman" w:hAnsi="Times New Roman" w:cs="Times New Roman"/>
          <w:sz w:val="28"/>
        </w:rPr>
        <w:tab/>
        <w:t>Призывная комиссия МО «____________»: Санкт-Петербург, _____________________</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Заинтересованное лицо: </w:t>
      </w:r>
      <w:r w:rsidRPr="0083235C">
        <w:rPr>
          <w:rFonts w:ascii="Times New Roman" w:hAnsi="Times New Roman" w:cs="Times New Roman"/>
          <w:sz w:val="28"/>
        </w:rPr>
        <w:tab/>
      </w:r>
      <w:r w:rsidRPr="0083235C">
        <w:rPr>
          <w:rFonts w:ascii="Times New Roman" w:hAnsi="Times New Roman" w:cs="Times New Roman"/>
          <w:sz w:val="28"/>
        </w:rPr>
        <w:tab/>
        <w:t>Врач, руководящий работой по медицинскому освидетельствованию граждан, подлежащих призыву на военную службу, __________________________: Санкт-Петербург, ______________________________________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ЗАЯВЛЕНИЕ</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об оспаривании решения призывной комиссии МО «_______»</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и заключений врача, руководящего работой</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по медицинскому освидетельствованию граждан,</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подлежащих призыву на военную службу</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Заключением врача, руководящего работой по медицинскому освидетельствованию граждан, подлежащих призыву на военную службу, от «___» ________________ 20___ года, я признан годным к военной службе с незначительными ограничениями (категория годности к военной службе «Б»). Решением призывной комиссии МО «_______________» от «___» _____________ 20___ года я был призван на военную службу. Указанные решения нарушают мои права на освобождение от призыва на военную службу (</w:t>
      </w:r>
      <w:proofErr w:type="spellStart"/>
      <w:r w:rsidRPr="0083235C">
        <w:rPr>
          <w:rFonts w:ascii="Times New Roman" w:hAnsi="Times New Roman" w:cs="Times New Roman"/>
          <w:sz w:val="28"/>
        </w:rPr>
        <w:t>пп</w:t>
      </w:r>
      <w:proofErr w:type="spellEnd"/>
      <w:r w:rsidRPr="0083235C">
        <w:rPr>
          <w:rFonts w:ascii="Times New Roman" w:hAnsi="Times New Roman" w:cs="Times New Roman"/>
          <w:sz w:val="28"/>
        </w:rPr>
        <w:t xml:space="preserve">. «а» п. 1 ст. 23 ФЗ «О воинской обязанности и военной службе») </w:t>
      </w:r>
      <w:r w:rsidRPr="0083235C">
        <w:rPr>
          <w:rFonts w:ascii="Times New Roman" w:hAnsi="Times New Roman" w:cs="Times New Roman"/>
          <w:sz w:val="28"/>
        </w:rPr>
        <w:lastRenderedPageBreak/>
        <w:t>и на зачисление в запас (п. 1 ст. 52 ФЗ «О воинской обязанности и военной службе»). Считаю решение призывной комиссии и заключение врача незаконными на следующих основаниях.</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t xml:space="preserve">Я, _______________, «___» ___________ 20___ года был обследован в __________________. По результатам обследования у меня было обнаружено заболевание: _______________. Указанное заболевание в соответствии со ст. ______ Расписания болезней (Приложение к Положению о военно-врачебной экспертизе, утверждённому Постановлением Правительства РФ от 25 февраля 2003 года № 123) даёт основания для признания меня ограниченно годным к военной службе (категория годности «В»). Граждане, признанные ограниченно годными к военной службе, согласно </w:t>
      </w:r>
      <w:proofErr w:type="spellStart"/>
      <w:r w:rsidRPr="0083235C">
        <w:rPr>
          <w:rFonts w:ascii="Times New Roman" w:hAnsi="Times New Roman" w:cs="Times New Roman"/>
          <w:sz w:val="28"/>
        </w:rPr>
        <w:t>пп</w:t>
      </w:r>
      <w:proofErr w:type="spellEnd"/>
      <w:r w:rsidRPr="0083235C">
        <w:rPr>
          <w:rFonts w:ascii="Times New Roman" w:hAnsi="Times New Roman" w:cs="Times New Roman"/>
          <w:sz w:val="28"/>
        </w:rPr>
        <w:t>. «а» п. 1 ст. 23 ФЗ «О воинской обязанности и военной службе», освобождаются от призыва на военную службу.</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t>А) В соответствии с п. 1 ст. 26 ФЗ «О воинской обязанности и военной службе», призыв на военную службу граждан, не пребывающих в запасе, включает, в том числе, явку на медицинское освидетельствование. Таким образом, медицинское освидетельствование является элементом (входит в состав) такого комплексного мероприятия, как призыв на военную службу. Б) Согласно п. 1 ст. 25 ФЗ «О воинской обязанности и военной службе», призыв на военную службу граждан, не пребывающих в запасе, осуществляется два раза в год с 1 апреля по 15 июля и с 1 октября по 31 декабря. Поскольку призыв осуществляется в строго установленные законом сроки, то и все его составляющие могут проводиться только в эти сроки. Только в эти сроки может проводиться и медицинское освидетельствование. В) Медицинское освидетельствование в отношении меня было проведено «___» ____________ 20___ года, т.е. не в установленные законом сроки. Результаты освидетельствования, проведённого за рамками установленных законом сроков, ничтожны.</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t xml:space="preserve">Согласно п. 15 Положения о военно-врачебной экспертизе, утверждённого Постановлением Правительства РФ от 25 февраля 2003 года № 123, по направлению военных комиссариатов граждане до медицинского освидетельствования проходят диагностические исследования в порядке и объёме, устанавливаемых Министерством обороны РФ совместно с Министерством здравоохранения РФ. П. 7 </w:t>
      </w:r>
      <w:r w:rsidRPr="0083235C">
        <w:rPr>
          <w:rFonts w:ascii="Times New Roman" w:hAnsi="Times New Roman" w:cs="Times New Roman"/>
          <w:sz w:val="28"/>
        </w:rPr>
        <w:lastRenderedPageBreak/>
        <w:t>Инструкции о порядке проведения медицинского освидетельствования, обследования (лечения) граждан РФ при призыве на военную службу и лечебно-оздоровительных мероприятий среди граждан РФ, получивших отсрочки от призыва на военную службу по состоянию здоровья, утверждённой Приказом Министра обороны РФ № 240 и Приказом Министерства здравоохранения РФ № 168 от 23 мая 2001 года, указывает на необходимость осуществления не ранее 30 суток до начала проведения медицинского освидетельствования призывников таких мероприятий, как: а)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 б) анализ крови (определение СОЭ, гемоглобина, лейкоцитов); в) анализ мочи (удельный вес, белок); г) электрокардиографическое исследование. Сведения о результатах исследований, согласно п. 8 вышеназванной Инструкции, записываются в разделе II учётной карты призывника и в карту медицинского освидетельствования граждан, подлежащих призыву на военную службу (указанные карты хранятся в личном деле призывника). Указанные диагностические мероприятия в отношении меня не проводились в течение 30 дней до медицинского освидетельствования. Следовательно, врачи-специалисты не имели права освидетельствовать меня «___» ______________ 20___ года, и заключение врача, руководящего работой по медицинскому освидетельствованию граждан, подлежащих призыву на военную службу, равно как и оспариваемое решение призывной комиссии, должны быть признаны незаконными.</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t xml:space="preserve">Согласно ст. _____ Расписания болезней, по категории годности «Б» освидетельствуются только граждане, подлежащие призыву на военную службу, страдающие следующими заболеваниями: «___________________________». При постановке заключения о годности к военной службе у врача, руководящего работой по медицинскому освидетельствованию граждан, подлежащих призыву на военную службу, не было сведений о том, что я страдаю указанными заболеваниями. Учитывая, что в силу ст. 249 ГПК РФ, обязанность по доказыванию законности оспариваемого решения возложена на должностное лицо, это решение принявшее, считаю необходимым затребовать у врача, руководящего работой по медицинскому освидетельствованию граждан, подлежащих призыву на военную </w:t>
      </w:r>
      <w:r w:rsidRPr="0083235C">
        <w:rPr>
          <w:rFonts w:ascii="Times New Roman" w:hAnsi="Times New Roman" w:cs="Times New Roman"/>
          <w:sz w:val="28"/>
        </w:rPr>
        <w:lastRenderedPageBreak/>
        <w:t>службу, медицинские сведения, которыми он руководствовался, вынося заключение о признании меня годным к военной службе с незначительными ограничениями.</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t xml:space="preserve">Врач-специалист-___________ и врач, руководящий работой по медицинскому освидетельствованию граждан, подлежащих призыву на военную службу, были юридически связаны диагнозом заболевания, представленным мною на медицинское освидетельствование. Согласно Отраслевому стандарту «Сложные и комплексные медицинские услуги. Состав. ОСТ 91500.09.0003-2001», утверждённому Приказом Министерства здравоохранения РФ от 16 июля 2001 года № 269, установление диагноза возможно только в результате оказания комплексной медицинской услуги, являющейся совокупностью простых и сложных услуг. Любая медицинская услуга есть мероприятие или комплекс мероприятий, направленных на профилактику заболеваний, их диагностику и лечение, имеющих самостоятельное законченное значение и определённую стоимость. Таким образом, постановка нового диагноза врачом-специалистом-_____________ и врачом, руководящим работой по медицинскому освидетельствованию граждан, подлежащих призыву на военную службу, является медицинской услугой (при этом сопоставление формулировки диагноза, полученного в результате обследования в медицинском учреждении по направлению призывной комиссии, с формулировкой диагноза, присутствующей в Расписании болезней, завершающееся определением категории годности к военной службе, не является медицинской услугой, т.к. не направлено на профилактику заболевания, диагностику или лечение). Согласно же преамбуле к Закону РФ «О защите прав потребителей», исполнителем услуги могут являться либо организация, либо предприниматель. Согласно п. 2 ст. 5.1 ФЗ «О воинской обязанности и военной службе» и п. 17 Положения о военно-врачебной экспертизе, заключение о годности к военной службе даёт не организация, а врач, руководящий работой по медицинскому освидетельствованию граждан, подлежащих призыву на военную службу, и врач-специалист. При этом врач-специалист и врач, руководящий работой по медицинскому освидетельствованию граждан, подлежащих призыву на военную службу, наделены распорядительными полномочиями (выражающимися в вынесении заключения о годности к военной службе, предопределяющего содержание решения призывной комиссии, членом которой является </w:t>
      </w:r>
      <w:r w:rsidRPr="0083235C">
        <w:rPr>
          <w:rFonts w:ascii="Times New Roman" w:hAnsi="Times New Roman" w:cs="Times New Roman"/>
          <w:sz w:val="28"/>
        </w:rPr>
        <w:lastRenderedPageBreak/>
        <w:t xml:space="preserve">врач, руководящий работой по медицинскому освидетельствованию граждан, подлежащих призыву на военную службу) в отношении лиц, не находящихся в служебной зависимости от них (призывников). Таким образом, согласно примечанию к ст. 2.4. </w:t>
      </w:r>
      <w:proofErr w:type="spellStart"/>
      <w:r w:rsidRPr="0083235C">
        <w:rPr>
          <w:rFonts w:ascii="Times New Roman" w:hAnsi="Times New Roman" w:cs="Times New Roman"/>
          <w:sz w:val="28"/>
        </w:rPr>
        <w:t>КоАП</w:t>
      </w:r>
      <w:proofErr w:type="spellEnd"/>
      <w:r w:rsidRPr="0083235C">
        <w:rPr>
          <w:rFonts w:ascii="Times New Roman" w:hAnsi="Times New Roman" w:cs="Times New Roman"/>
          <w:sz w:val="28"/>
        </w:rPr>
        <w:t xml:space="preserve"> РФ, они являются должностными лицами. Будучи должностными лицами, они не является предпринимателями. Следовательно, они не могут оказывать медицинские услуги. Если врач-специалист-_____________ и врач, руководящий работой по медицинскому освидетельствованию граждан, подлежащих призыву на военную службу, прежде, чем дать заключение о годности, поставили мне диагноз заболевания, то они вышли за рамки своих полномочий.</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t xml:space="preserve">Возникновение у врача, руководящего работой по медицинскому освидетельствованию граждан, подлежащих призыву на военную службу, сомнений в достоверности диагноза «_______________», правильности его постановки и т.п. не давало ему полномочий освидетельствовать меня по не обнаруженным у меня заболеваниям. В силу п. 4 ст. 5.1 ФЗ «О воинской обязанности и военной службе», невозможность дать заключение о годности к военной службе на месте является основанием для направления призывника на обследование, в рамках которого был бы определён диагноз заболевания, которое у меня присутствует. В том случае, если по результатам обследования был бы опровергнут диагноз, поставленный мне в __________________, врач, руководящий работой по медицинскому освидетельствованию граждан, подлежащих призыву на военную службу, имел бы основания для вынесения заключения о признании меня годным к военной службе с незначительными ограничениями, а призывная комиссия – для вынесения решения о призыве меня на военную службу. Таким образом, именно направление на обследование является единственным предусмотренным законом средством опровержения недостоверных диагнозов в условиях </w:t>
      </w:r>
      <w:proofErr w:type="spellStart"/>
      <w:r w:rsidRPr="0083235C">
        <w:rPr>
          <w:rFonts w:ascii="Times New Roman" w:hAnsi="Times New Roman" w:cs="Times New Roman"/>
          <w:sz w:val="28"/>
        </w:rPr>
        <w:t>ненаделённости</w:t>
      </w:r>
      <w:proofErr w:type="spellEnd"/>
      <w:r w:rsidRPr="0083235C">
        <w:rPr>
          <w:rFonts w:ascii="Times New Roman" w:hAnsi="Times New Roman" w:cs="Times New Roman"/>
          <w:sz w:val="28"/>
        </w:rPr>
        <w:t xml:space="preserve"> врача-специалиста-______________ и врача, руководящего работой по медицинскому освидетельствованию граждан, подлежащих призыву на военную службу, полномочиями по постановке диагноза. Мне направление на обследование не было дано, при этом врачи либо ошиблись с квалификацией заболевания, неправомерно освидетельствовав меня по не применимой ко мне статье Расписания болезней, либо неправомерно поставили мне новый диагноз и освидетельствовали в соответствии с ним.</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lastRenderedPageBreak/>
        <w:t xml:space="preserve">А) Согласно п. 46 ч. 1 ст. 12 ФЗ «О лицензировании отдельных видов деятельности», медицинская деятельность подлежит лицензированию. В соответствии с </w:t>
      </w:r>
      <w:proofErr w:type="spellStart"/>
      <w:r w:rsidRPr="0083235C">
        <w:rPr>
          <w:rFonts w:ascii="Times New Roman" w:hAnsi="Times New Roman" w:cs="Times New Roman"/>
          <w:sz w:val="28"/>
        </w:rPr>
        <w:t>пп</w:t>
      </w:r>
      <w:proofErr w:type="spellEnd"/>
      <w:r w:rsidRPr="0083235C">
        <w:rPr>
          <w:rFonts w:ascii="Times New Roman" w:hAnsi="Times New Roman" w:cs="Times New Roman"/>
          <w:sz w:val="28"/>
        </w:rPr>
        <w:t xml:space="preserve">. «в» п. 2 и </w:t>
      </w:r>
      <w:proofErr w:type="spellStart"/>
      <w:r w:rsidRPr="0083235C">
        <w:rPr>
          <w:rFonts w:ascii="Times New Roman" w:hAnsi="Times New Roman" w:cs="Times New Roman"/>
          <w:sz w:val="28"/>
        </w:rPr>
        <w:t>пп</w:t>
      </w:r>
      <w:proofErr w:type="spellEnd"/>
      <w:r w:rsidRPr="0083235C">
        <w:rPr>
          <w:rFonts w:ascii="Times New Roman" w:hAnsi="Times New Roman" w:cs="Times New Roman"/>
          <w:sz w:val="28"/>
        </w:rPr>
        <w:t xml:space="preserve"> «в» п. 3 Перечня работ (услуг), выполняемых при осуществлении доврачебной, амбулаторно-поликлинической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стационарной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скорой и скорой специализированной (санитарно-авиационной), высокотехнологичной, санаторно-курортной медицинской помощи, утверждённого Приказом </w:t>
      </w:r>
      <w:proofErr w:type="spellStart"/>
      <w:r w:rsidRPr="0083235C">
        <w:rPr>
          <w:rFonts w:ascii="Times New Roman" w:hAnsi="Times New Roman" w:cs="Times New Roman"/>
          <w:sz w:val="28"/>
        </w:rPr>
        <w:t>Минздравсоцразвития</w:t>
      </w:r>
      <w:proofErr w:type="spellEnd"/>
      <w:r w:rsidRPr="0083235C">
        <w:rPr>
          <w:rFonts w:ascii="Times New Roman" w:hAnsi="Times New Roman" w:cs="Times New Roman"/>
          <w:sz w:val="28"/>
        </w:rPr>
        <w:t xml:space="preserve"> РФ от 10 мая 2007 года № 323, военно-врачебная экспертиза отнесена к медицинской деятельности. Соотносясь с медицинской деятельностью как частное с общим, военно-врачебная экспертиза также подлежит лицензированию. Б) Согласно ст. 51 Основ законодательства РФ об охране здоровья граждан и п. 1 Положения о военно-врачебной экспертизе, категория годности гражданина к военной службе определяется в рамках военно-врачебной экспертизы (путём проведения военно-врачебной экспертизы). При этом возможность определять категорию годности к военной службе в рамках иного вида медицинской деятельности законодательством не предусмотрена. Таким образом, категория годности гражданина к военной службе может быть определена только в рамках военно-врачебной экспертизы – деятельности, осуществление которой требует лицензирования. В) Согласно п. 2 ст. 5.1 ФЗ «О воинской обязанности и военной службе», заключение о годности гражданина к военной службе даёт врач, руководящий работой по медицинскому освидетельствованию граждан, подлежащих призыву на военную службу. Согласно п. 17 Положения о военно-врачебной экспертизе, теми же полномочиями обладает врач-специалист. Таким образом, врач, руководящий работой по медицинскому освидетельствованию граждан, подлежащих призыву на военную службу, и врач-специалист-___________ осуществляют военно-врачебную экспертизу – деятельность, осуществление которой требует лицензирования. Г) Обозначенные ошибки врача, руководящего работой по медицинскому освидетельствованию граждан, подлежащих призыву на военную службу, и врача-специалиста-____________ в квалификации имеющихся у меня заболеваний вызывают сомнения в </w:t>
      </w:r>
      <w:r w:rsidRPr="0083235C">
        <w:rPr>
          <w:rFonts w:ascii="Times New Roman" w:hAnsi="Times New Roman" w:cs="Times New Roman"/>
          <w:sz w:val="28"/>
        </w:rPr>
        <w:lastRenderedPageBreak/>
        <w:t>компетентности врачей требуют установления правомочности осуществления ими военно-врачебной экспертизы. Поскольку ч. 1 ст. 249 ГПК РФ обязанность по доказыванию законности оспариваемых решений возложена на органы и лиц, которые приняли оспариваемые решения, врач-специалист-___________ и врач, руководящий работой по медицинскому освидетельствованию граждан, подлежащих призыву на военную службу, должны представить суду лицензию на осуществление военно-врачебной экспертизы.</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t xml:space="preserve">В соответствии с </w:t>
      </w:r>
      <w:proofErr w:type="spellStart"/>
      <w:r w:rsidRPr="0083235C">
        <w:rPr>
          <w:rFonts w:ascii="Times New Roman" w:hAnsi="Times New Roman" w:cs="Times New Roman"/>
          <w:sz w:val="28"/>
        </w:rPr>
        <w:t>пп</w:t>
      </w:r>
      <w:proofErr w:type="spellEnd"/>
      <w:r w:rsidRPr="0083235C">
        <w:rPr>
          <w:rFonts w:ascii="Times New Roman" w:hAnsi="Times New Roman" w:cs="Times New Roman"/>
          <w:sz w:val="28"/>
        </w:rPr>
        <w:t xml:space="preserve">. «в» п. 2 и </w:t>
      </w:r>
      <w:proofErr w:type="spellStart"/>
      <w:r w:rsidRPr="0083235C">
        <w:rPr>
          <w:rFonts w:ascii="Times New Roman" w:hAnsi="Times New Roman" w:cs="Times New Roman"/>
          <w:sz w:val="28"/>
        </w:rPr>
        <w:t>пп</w:t>
      </w:r>
      <w:proofErr w:type="spellEnd"/>
      <w:r w:rsidRPr="0083235C">
        <w:rPr>
          <w:rFonts w:ascii="Times New Roman" w:hAnsi="Times New Roman" w:cs="Times New Roman"/>
          <w:sz w:val="28"/>
        </w:rPr>
        <w:t xml:space="preserve"> «в» п. 3 Перечня работ (услуг), выполняемых при осуществлении доврачебной, амбулаторно-поликлинической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стационарной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скорой и скорой специализированной (санитарно-авиационной), высокотехнологичной, санаторно-курортной медицинской помощи, утверждённого Приказом </w:t>
      </w:r>
      <w:proofErr w:type="spellStart"/>
      <w:r w:rsidRPr="0083235C">
        <w:rPr>
          <w:rFonts w:ascii="Times New Roman" w:hAnsi="Times New Roman" w:cs="Times New Roman"/>
          <w:sz w:val="28"/>
        </w:rPr>
        <w:t>Минздравсоцразвития</w:t>
      </w:r>
      <w:proofErr w:type="spellEnd"/>
      <w:r w:rsidRPr="0083235C">
        <w:rPr>
          <w:rFonts w:ascii="Times New Roman" w:hAnsi="Times New Roman" w:cs="Times New Roman"/>
          <w:sz w:val="28"/>
        </w:rPr>
        <w:t xml:space="preserve"> РФ от 10 мая 2007 года № 323, военно-врачебная экспертиза отнесена к медицинской деятельности. Согласно ст. 54 Основ законодательства РФ об охране здоровья граждан, право на занятие медицинской деятельностью имеют лица, получившие медицинское образование, имеющие диплом и специальное звание, а также сертификат специалиста и лицензию на осуществление медицинской деятельности. Несоблюдение врачом-специалистом и врачом, руководящим работой по медицинскому освидетельствованию граждан, подлежащих призыву на военную службу, процедуры предоставления заключения о годности к военной службе вызывает сомнения в наличии у них полномочий на осуществление медицинской деятельности. Поскольку в соответствии со ст. 249 ГПК РФ, обязанность по доказыванию законности принятого решения возлагается на принявшее его должностное лицо, считаю необходимым истребовать от врачей дипломы о медицинском образовании, сертификаты специалиста, лицензии на осуществление медицинской деятельности, а также документы, подтверждающие наличие у них специального звания.</w:t>
      </w:r>
    </w:p>
    <w:p w:rsidR="006F5A3C" w:rsidRPr="0083235C" w:rsidRDefault="006F5A3C" w:rsidP="006F5A3C">
      <w:pPr>
        <w:numPr>
          <w:ilvl w:val="0"/>
          <w:numId w:val="1"/>
        </w:numPr>
        <w:rPr>
          <w:rFonts w:ascii="Times New Roman" w:hAnsi="Times New Roman" w:cs="Times New Roman"/>
          <w:sz w:val="28"/>
        </w:rPr>
      </w:pPr>
      <w:r w:rsidRPr="0083235C">
        <w:rPr>
          <w:rFonts w:ascii="Times New Roman" w:hAnsi="Times New Roman" w:cs="Times New Roman"/>
          <w:sz w:val="28"/>
        </w:rPr>
        <w:t xml:space="preserve">В соответствии с п. 5 Инструкции о порядке проведения медицинского освидетельствования, обследования (лечения) граждан РФ при призыве </w:t>
      </w:r>
      <w:r w:rsidRPr="0083235C">
        <w:rPr>
          <w:rFonts w:ascii="Times New Roman" w:hAnsi="Times New Roman" w:cs="Times New Roman"/>
          <w:sz w:val="28"/>
        </w:rPr>
        <w:lastRenderedPageBreak/>
        <w:t>на военную службу и лечебно-оздоровительных мероприятий среди граждан РФ, получивших отсрочки от призыва на военную службу по состоянию здоровья, утверждённой Приказом Министра обороны РФ № 240 и Приказом Министерства здравоохранения РФ № 168 от 23 мая 2001 года, врач, руководящий работой по медицинскому освидетельствованию граждан, подлежащих призыву на военную службу, назначается из числа врачей-специалистов. Согласно той же норме, персональный состав врачей - специалистов, привлекаемых к медицинскому освидетельствованию призывников, согласованный с руководителем территориального органа управления здравоохранением, по представлению военного комиссара утверждается главой органа местного самоуправления. Мне не известно, занимал ли ___________________ должность врача-специалиста на момент назначения на должность врача, руководящего работой по медицинскому освидетельствованию граждан, подлежащих призыву на военную службу. Если не занимал, то решение о назначении его на должность врача, руководящего работой по медицинскому освидетельствованию граждан, подлежащих призыву на военную службу, должно быть признано незаконным, равно как и его заключение, данное в качестве врача, руководящего работой по медицинскому освидетельствованию граждан, подлежащих призыву на военную службу. Для правильного разрешения возникшего спора необходимо истребовать от врача, руководящего работой по медицинскому освидетельствованию граждан, подлежащих призыву на военную службу, сведения о должности, которую он занимал на момент назначения на занимаемую должность.</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Тексты оспариваемых актов – заключение врача, руководящего работой по медицинскому освидетельствованию граждан, подлежащих призыву на военную службу, и решения призывной комиссии – мне выданы не были. Я обратился к председателю призывной комиссии МО «________» с заявлением о выдаче мне копии оспариваемых решений. В соответствии со ст. 12 ФЗ «О порядке рассмотрения обращений граждан РФ»,  ответ на это заявление мне будет дан в течение 30 дней. Кроме того, я получил повестку военного комиссариата, из текста которой следует, что я призван на военную службу. Повестка является доказательством вынесения оспариваемого решения.</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lastRenderedPageBreak/>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На основании изложенного</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ХОДАТАЙСТВУЮ:</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numPr>
          <w:ilvl w:val="0"/>
          <w:numId w:val="2"/>
        </w:numPr>
        <w:rPr>
          <w:rFonts w:ascii="Times New Roman" w:hAnsi="Times New Roman" w:cs="Times New Roman"/>
          <w:sz w:val="28"/>
        </w:rPr>
      </w:pPr>
      <w:r w:rsidRPr="0083235C">
        <w:rPr>
          <w:rFonts w:ascii="Times New Roman" w:hAnsi="Times New Roman" w:cs="Times New Roman"/>
          <w:sz w:val="28"/>
        </w:rPr>
        <w:t>Вынести определение об обеспечении настоящего заявления путём запрещения реализовывать решение о моём призыве на военную службу до вступления в законную силу решения суда; </w:t>
      </w:r>
    </w:p>
    <w:p w:rsidR="006F5A3C" w:rsidRPr="0083235C" w:rsidRDefault="006F5A3C" w:rsidP="006F5A3C">
      <w:pPr>
        <w:numPr>
          <w:ilvl w:val="0"/>
          <w:numId w:val="2"/>
        </w:numPr>
        <w:rPr>
          <w:rFonts w:ascii="Times New Roman" w:hAnsi="Times New Roman" w:cs="Times New Roman"/>
          <w:sz w:val="28"/>
        </w:rPr>
      </w:pPr>
      <w:r w:rsidRPr="0083235C">
        <w:rPr>
          <w:rFonts w:ascii="Times New Roman" w:hAnsi="Times New Roman" w:cs="Times New Roman"/>
          <w:sz w:val="28"/>
        </w:rPr>
        <w:t xml:space="preserve">Истребовать от отдела военного комиссариата Санкт-Петербурга по </w:t>
      </w:r>
      <w:proofErr w:type="spellStart"/>
      <w:r w:rsidRPr="0083235C">
        <w:rPr>
          <w:rFonts w:ascii="Times New Roman" w:hAnsi="Times New Roman" w:cs="Times New Roman"/>
          <w:sz w:val="28"/>
        </w:rPr>
        <w:t>______________скому</w:t>
      </w:r>
      <w:proofErr w:type="spellEnd"/>
      <w:r w:rsidRPr="0083235C">
        <w:rPr>
          <w:rFonts w:ascii="Times New Roman" w:hAnsi="Times New Roman" w:cs="Times New Roman"/>
          <w:sz w:val="28"/>
        </w:rPr>
        <w:t xml:space="preserve"> району (Санкт-Петербург, _________________) личное дело призывника ____________; </w:t>
      </w:r>
    </w:p>
    <w:p w:rsidR="006F5A3C" w:rsidRPr="0083235C" w:rsidRDefault="006F5A3C" w:rsidP="006F5A3C">
      <w:pPr>
        <w:numPr>
          <w:ilvl w:val="0"/>
          <w:numId w:val="2"/>
        </w:numPr>
        <w:rPr>
          <w:rFonts w:ascii="Times New Roman" w:hAnsi="Times New Roman" w:cs="Times New Roman"/>
          <w:sz w:val="28"/>
        </w:rPr>
      </w:pPr>
      <w:r w:rsidRPr="0083235C">
        <w:rPr>
          <w:rFonts w:ascii="Times New Roman" w:hAnsi="Times New Roman" w:cs="Times New Roman"/>
          <w:sz w:val="28"/>
        </w:rPr>
        <w:t>Истребовать от врача, руководящего работой по медицинскому освидетельствованию граждан, подлежащих призыву на военную службу, ______________, диплом о медицинском образовании, сертификат специалиста, лицензию на осуществление медицинской деятельности, документ, подтверждающий наличие у него специального звания, а также сведения о том, занимал ли он должность врача-специалиста на момент назначения на должность врача, руководящего работой по медицинскому освидетельствованию граждан, подлежащих призыву на военную службу; </w:t>
      </w:r>
    </w:p>
    <w:p w:rsidR="006F5A3C" w:rsidRPr="0083235C" w:rsidRDefault="006F5A3C" w:rsidP="006F5A3C">
      <w:pPr>
        <w:numPr>
          <w:ilvl w:val="0"/>
          <w:numId w:val="2"/>
        </w:numPr>
        <w:rPr>
          <w:rFonts w:ascii="Times New Roman" w:hAnsi="Times New Roman" w:cs="Times New Roman"/>
          <w:sz w:val="28"/>
        </w:rPr>
      </w:pPr>
      <w:r w:rsidRPr="0083235C">
        <w:rPr>
          <w:rFonts w:ascii="Times New Roman" w:hAnsi="Times New Roman" w:cs="Times New Roman"/>
          <w:sz w:val="28"/>
        </w:rPr>
        <w:t>Назначить судебную военно-врачебную экспертизу проучив её проведение __________________ (Санкт-Петербург, _______________________), представив на экспертизу _______________________________. Прошу поставить перед экспертами следующие вопросы: 1) Какие заболевания были обнаружены у __________________ по результатам обследования в _______________? 2) Какие из этих заболеваний являются основаниями для признания __________________ ограниченно годным и не годным к военной службе (категории годности «В» и «Д» соответственно) по первой графе Расписания болезней (Приложение к Положению о военно-врачебной экспертизе, утверждённому Постановлением Правительства РФ от 25 февраля 2003 года)?</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lastRenderedPageBreak/>
        <w:t>ПРОШУ:</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numPr>
          <w:ilvl w:val="0"/>
          <w:numId w:val="3"/>
        </w:numPr>
        <w:rPr>
          <w:rFonts w:ascii="Times New Roman" w:hAnsi="Times New Roman" w:cs="Times New Roman"/>
          <w:sz w:val="28"/>
        </w:rPr>
      </w:pPr>
      <w:r w:rsidRPr="0083235C">
        <w:rPr>
          <w:rFonts w:ascii="Times New Roman" w:hAnsi="Times New Roman" w:cs="Times New Roman"/>
          <w:sz w:val="28"/>
        </w:rPr>
        <w:t>Признать незаконным и отменить заключение врача, руководящего работой по медицинскому освидетельствованию граждан, подлежащих призыву на военную службу, от «___» _______________ 20___ года о признании меня годным к военной службе с незначительными ограничениями;</w:t>
      </w:r>
    </w:p>
    <w:p w:rsidR="006F5A3C" w:rsidRPr="0083235C" w:rsidRDefault="006F5A3C" w:rsidP="006F5A3C">
      <w:pPr>
        <w:numPr>
          <w:ilvl w:val="0"/>
          <w:numId w:val="3"/>
        </w:numPr>
        <w:rPr>
          <w:rFonts w:ascii="Times New Roman" w:hAnsi="Times New Roman" w:cs="Times New Roman"/>
          <w:sz w:val="28"/>
        </w:rPr>
      </w:pPr>
      <w:r w:rsidRPr="0083235C">
        <w:rPr>
          <w:rFonts w:ascii="Times New Roman" w:hAnsi="Times New Roman" w:cs="Times New Roman"/>
          <w:sz w:val="28"/>
        </w:rPr>
        <w:t>Признать незаконным решение призывной комиссии МО «__________________» от «___» ______________ 20___ года о призыве меня на военную службу.</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Приложение:</w:t>
      </w:r>
    </w:p>
    <w:p w:rsidR="006F5A3C" w:rsidRPr="0083235C" w:rsidRDefault="006F5A3C" w:rsidP="006F5A3C">
      <w:pPr>
        <w:numPr>
          <w:ilvl w:val="1"/>
          <w:numId w:val="4"/>
        </w:numPr>
        <w:rPr>
          <w:rFonts w:ascii="Times New Roman" w:hAnsi="Times New Roman" w:cs="Times New Roman"/>
          <w:sz w:val="28"/>
        </w:rPr>
      </w:pPr>
      <w:r w:rsidRPr="0083235C">
        <w:rPr>
          <w:rFonts w:ascii="Times New Roman" w:hAnsi="Times New Roman" w:cs="Times New Roman"/>
          <w:sz w:val="28"/>
        </w:rPr>
        <w:t>Копия настоящего заявления – 2 экз.; </w:t>
      </w:r>
    </w:p>
    <w:p w:rsidR="006F5A3C" w:rsidRPr="0083235C" w:rsidRDefault="006F5A3C" w:rsidP="006F5A3C">
      <w:pPr>
        <w:numPr>
          <w:ilvl w:val="1"/>
          <w:numId w:val="4"/>
        </w:numPr>
        <w:rPr>
          <w:rFonts w:ascii="Times New Roman" w:hAnsi="Times New Roman" w:cs="Times New Roman"/>
          <w:sz w:val="28"/>
        </w:rPr>
      </w:pPr>
      <w:r w:rsidRPr="0083235C">
        <w:rPr>
          <w:rFonts w:ascii="Times New Roman" w:hAnsi="Times New Roman" w:cs="Times New Roman"/>
          <w:sz w:val="28"/>
        </w:rPr>
        <w:t>Квитанция оплаты госпошлины;</w:t>
      </w:r>
    </w:p>
    <w:p w:rsidR="006F5A3C" w:rsidRPr="0083235C" w:rsidRDefault="006F5A3C" w:rsidP="006F5A3C">
      <w:pPr>
        <w:numPr>
          <w:ilvl w:val="1"/>
          <w:numId w:val="4"/>
        </w:numPr>
        <w:rPr>
          <w:rFonts w:ascii="Times New Roman" w:hAnsi="Times New Roman" w:cs="Times New Roman"/>
          <w:sz w:val="28"/>
        </w:rPr>
      </w:pPr>
      <w:r w:rsidRPr="0083235C">
        <w:rPr>
          <w:rFonts w:ascii="Times New Roman" w:hAnsi="Times New Roman" w:cs="Times New Roman"/>
          <w:sz w:val="28"/>
        </w:rPr>
        <w:t>Копия медицинской справки _______________ - 3 экз.;</w:t>
      </w:r>
    </w:p>
    <w:p w:rsidR="006F5A3C" w:rsidRPr="0083235C" w:rsidRDefault="006F5A3C" w:rsidP="006F5A3C">
      <w:pPr>
        <w:numPr>
          <w:ilvl w:val="1"/>
          <w:numId w:val="4"/>
        </w:numPr>
        <w:rPr>
          <w:rFonts w:ascii="Times New Roman" w:hAnsi="Times New Roman" w:cs="Times New Roman"/>
          <w:sz w:val="28"/>
        </w:rPr>
      </w:pPr>
      <w:r w:rsidRPr="0083235C">
        <w:rPr>
          <w:rFonts w:ascii="Times New Roman" w:hAnsi="Times New Roman" w:cs="Times New Roman"/>
          <w:sz w:val="28"/>
        </w:rPr>
        <w:t>Копия заявления о выдаче копии оспариваемых актов – 3 экз.; </w:t>
      </w:r>
    </w:p>
    <w:p w:rsidR="006F5A3C" w:rsidRPr="0083235C" w:rsidRDefault="006F5A3C" w:rsidP="006F5A3C">
      <w:pPr>
        <w:numPr>
          <w:ilvl w:val="1"/>
          <w:numId w:val="4"/>
        </w:numPr>
        <w:rPr>
          <w:rFonts w:ascii="Times New Roman" w:hAnsi="Times New Roman" w:cs="Times New Roman"/>
          <w:sz w:val="28"/>
        </w:rPr>
      </w:pPr>
      <w:r w:rsidRPr="0083235C">
        <w:rPr>
          <w:rFonts w:ascii="Times New Roman" w:hAnsi="Times New Roman" w:cs="Times New Roman"/>
          <w:sz w:val="28"/>
        </w:rPr>
        <w:t>Копия описи вложения в ценное письмо – 3 экз.;</w:t>
      </w:r>
    </w:p>
    <w:p w:rsidR="006F5A3C" w:rsidRPr="0083235C" w:rsidRDefault="006F5A3C" w:rsidP="006F5A3C">
      <w:pPr>
        <w:numPr>
          <w:ilvl w:val="1"/>
          <w:numId w:val="4"/>
        </w:numPr>
        <w:rPr>
          <w:rFonts w:ascii="Times New Roman" w:hAnsi="Times New Roman" w:cs="Times New Roman"/>
          <w:sz w:val="28"/>
        </w:rPr>
      </w:pPr>
      <w:r w:rsidRPr="0083235C">
        <w:rPr>
          <w:rFonts w:ascii="Times New Roman" w:hAnsi="Times New Roman" w:cs="Times New Roman"/>
          <w:sz w:val="28"/>
        </w:rPr>
        <w:t>Копия повестки военного комиссариата – 3 экз.</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83235C" w:rsidRDefault="006F5A3C" w:rsidP="006F5A3C">
      <w:pPr>
        <w:rPr>
          <w:rFonts w:ascii="Times New Roman" w:hAnsi="Times New Roman" w:cs="Times New Roman"/>
          <w:sz w:val="28"/>
        </w:rPr>
      </w:pPr>
      <w:r w:rsidRPr="0083235C">
        <w:rPr>
          <w:rFonts w:ascii="Times New Roman" w:hAnsi="Times New Roman" w:cs="Times New Roman"/>
          <w:sz w:val="28"/>
        </w:rPr>
        <w:t> </w:t>
      </w:r>
    </w:p>
    <w:p w:rsidR="006F5A3C" w:rsidRPr="0009145B" w:rsidRDefault="006F5A3C" w:rsidP="006F5A3C">
      <w:pPr>
        <w:rPr>
          <w:rFonts w:ascii="Times New Roman" w:hAnsi="Times New Roman" w:cs="Times New Roman"/>
          <w:sz w:val="28"/>
        </w:rPr>
      </w:pPr>
      <w:r w:rsidRPr="0083235C">
        <w:rPr>
          <w:rFonts w:ascii="Times New Roman" w:hAnsi="Times New Roman" w:cs="Times New Roman"/>
          <w:sz w:val="28"/>
        </w:rPr>
        <w:t>«___» ___________ 20___ года</w:t>
      </w:r>
      <w:r w:rsidRPr="0083235C">
        <w:rPr>
          <w:rFonts w:ascii="Times New Roman" w:hAnsi="Times New Roman" w:cs="Times New Roman"/>
          <w:sz w:val="28"/>
        </w:rPr>
        <w:tab/>
      </w:r>
      <w:r w:rsidRPr="0083235C">
        <w:rPr>
          <w:rFonts w:ascii="Times New Roman" w:hAnsi="Times New Roman" w:cs="Times New Roman"/>
          <w:sz w:val="28"/>
        </w:rPr>
        <w:tab/>
      </w:r>
      <w:r w:rsidRPr="0083235C">
        <w:rPr>
          <w:rFonts w:ascii="Times New Roman" w:hAnsi="Times New Roman" w:cs="Times New Roman"/>
          <w:sz w:val="28"/>
        </w:rPr>
        <w:tab/>
      </w:r>
      <w:r w:rsidRPr="0083235C">
        <w:rPr>
          <w:rFonts w:ascii="Times New Roman" w:hAnsi="Times New Roman" w:cs="Times New Roman"/>
          <w:sz w:val="28"/>
        </w:rPr>
        <w:tab/>
      </w:r>
      <w:r w:rsidRPr="0083235C">
        <w:rPr>
          <w:rFonts w:ascii="Times New Roman" w:hAnsi="Times New Roman" w:cs="Times New Roman"/>
          <w:sz w:val="28"/>
        </w:rPr>
        <w:tab/>
        <w:t>________________/_______________</w:t>
      </w:r>
    </w:p>
    <w:p w:rsidR="004853D6" w:rsidRDefault="004853D6"/>
    <w:sectPr w:rsidR="004853D6" w:rsidSect="00433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485"/>
    <w:multiLevelType w:val="multilevel"/>
    <w:tmpl w:val="C7AEF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6677F"/>
    <w:multiLevelType w:val="multilevel"/>
    <w:tmpl w:val="84C6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2000B"/>
    <w:multiLevelType w:val="multilevel"/>
    <w:tmpl w:val="9F94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96DFC"/>
    <w:multiLevelType w:val="multilevel"/>
    <w:tmpl w:val="3526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stylePaneFormatFilter w:val="3F01"/>
  <w:defaultTabStop w:val="708"/>
  <w:characterSpacingControl w:val="doNotCompress"/>
  <w:compat/>
  <w:rsids>
    <w:rsidRoot w:val="006F5A3C"/>
    <w:rsid w:val="003B57E0"/>
    <w:rsid w:val="004853D6"/>
    <w:rsid w:val="00526D20"/>
    <w:rsid w:val="00602610"/>
    <w:rsid w:val="00651DA7"/>
    <w:rsid w:val="006A4779"/>
    <w:rsid w:val="006C4BD3"/>
    <w:rsid w:val="006F5A3C"/>
    <w:rsid w:val="008823DC"/>
    <w:rsid w:val="00945446"/>
    <w:rsid w:val="00970815"/>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A3C"/>
    <w:pPr>
      <w:spacing w:after="200" w:line="276" w:lineRule="auto"/>
    </w:pPr>
    <w:rPr>
      <w:rFonts w:asciiTheme="minorHAnsi" w:hAnsiTheme="minorHAnsi" w:cstheme="minorBidi"/>
      <w:sz w:val="22"/>
      <w:szCs w:val="22"/>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2789</Words>
  <Characters>16852</Characters>
  <Application>Microsoft Office Word</Application>
  <DocSecurity>0</DocSecurity>
  <Lines>280</Lines>
  <Paragraphs>53</Paragraphs>
  <ScaleCrop>false</ScaleCrop>
  <Company>Reanimator Extreme Edition</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2015-05-25T19:32:00Z</dcterms:created>
  <dcterms:modified xsi:type="dcterms:W3CDTF">2015-05-25T19:33:00Z</dcterms:modified>
</cp:coreProperties>
</file>